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D54" w:rsidRPr="009518AD" w:rsidRDefault="00D9608A" w:rsidP="00154D54">
      <w:pPr>
        <w:pStyle w:val="ConsPlusNormal"/>
        <w:ind w:firstLine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54D54" w:rsidRPr="009518AD">
        <w:rPr>
          <w:rFonts w:ascii="Times New Roman" w:hAnsi="Times New Roman" w:cs="Times New Roman"/>
          <w:sz w:val="28"/>
          <w:szCs w:val="28"/>
        </w:rPr>
        <w:t xml:space="preserve"> </w:t>
      </w:r>
      <w:r w:rsidR="00154D54">
        <w:rPr>
          <w:rFonts w:ascii="Times New Roman" w:hAnsi="Times New Roman" w:cs="Times New Roman"/>
          <w:sz w:val="28"/>
          <w:szCs w:val="28"/>
        </w:rPr>
        <w:t>№</w:t>
      </w:r>
      <w:r w:rsidR="00154D54" w:rsidRPr="009518AD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154D54" w:rsidRPr="009518AD" w:rsidRDefault="00154D54" w:rsidP="00154D54">
      <w:pPr>
        <w:pStyle w:val="ConsPlusNormal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154D54" w:rsidRPr="009518AD" w:rsidRDefault="00154D54" w:rsidP="00154D54">
      <w:pPr>
        <w:pStyle w:val="ConsPlusNormal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154D54" w:rsidRDefault="00154D54" w:rsidP="00154D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32"/>
      <w:bookmarkEnd w:id="0"/>
    </w:p>
    <w:p w:rsidR="005B07C0" w:rsidRDefault="005B07C0" w:rsidP="00154D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54D54" w:rsidRDefault="00D9608A" w:rsidP="00154D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Л О Ж Е Н И Е</w:t>
      </w:r>
    </w:p>
    <w:p w:rsidR="006129D4" w:rsidRDefault="00154D54" w:rsidP="006129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Конкурсной комиссии по проведению </w:t>
      </w:r>
      <w:r w:rsidR="006129D4">
        <w:rPr>
          <w:rFonts w:ascii="Times New Roman" w:hAnsi="Times New Roman" w:cs="Times New Roman"/>
          <w:sz w:val="28"/>
          <w:szCs w:val="28"/>
        </w:rPr>
        <w:t xml:space="preserve">конкурсного </w:t>
      </w:r>
      <w:proofErr w:type="gramStart"/>
      <w:r w:rsidR="006129D4">
        <w:rPr>
          <w:rFonts w:ascii="Times New Roman" w:hAnsi="Times New Roman" w:cs="Times New Roman"/>
          <w:sz w:val="28"/>
          <w:szCs w:val="28"/>
        </w:rPr>
        <w:t xml:space="preserve">отбора </w:t>
      </w:r>
      <w:r>
        <w:rPr>
          <w:rFonts w:ascii="Times New Roman" w:hAnsi="Times New Roman" w:cs="Times New Roman"/>
          <w:sz w:val="28"/>
          <w:szCs w:val="28"/>
        </w:rPr>
        <w:t>проектов инициатив муниципальных</w:t>
      </w:r>
      <w:r w:rsidR="00D960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образований Республики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Дагестан, направленных на  повышение качества</w:t>
      </w:r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условий предоставления образовательных услуг</w:t>
      </w:r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об</w:t>
      </w:r>
      <w:r w:rsidR="00D9608A">
        <w:rPr>
          <w:rFonts w:ascii="Times New Roman" w:hAnsi="Times New Roman" w:cs="Times New Roman"/>
          <w:sz w:val="28"/>
          <w:szCs w:val="28"/>
        </w:rPr>
        <w:t xml:space="preserve">щеобразовательных </w:t>
      </w:r>
    </w:p>
    <w:p w:rsidR="00154D54" w:rsidRPr="009518AD" w:rsidRDefault="00D9608A" w:rsidP="006129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="00154D54">
        <w:rPr>
          <w:rFonts w:ascii="Times New Roman" w:hAnsi="Times New Roman" w:cs="Times New Roman"/>
          <w:sz w:val="28"/>
          <w:szCs w:val="28"/>
        </w:rPr>
        <w:t xml:space="preserve"> получения</w:t>
      </w:r>
      <w:r>
        <w:rPr>
          <w:rFonts w:ascii="Times New Roman" w:hAnsi="Times New Roman" w:cs="Times New Roman"/>
          <w:sz w:val="28"/>
          <w:szCs w:val="28"/>
        </w:rPr>
        <w:t xml:space="preserve"> субсидий</w:t>
      </w:r>
      <w:r w:rsidR="00154D54">
        <w:rPr>
          <w:rFonts w:ascii="Times New Roman" w:hAnsi="Times New Roman" w:cs="Times New Roman"/>
          <w:sz w:val="28"/>
          <w:szCs w:val="28"/>
        </w:rPr>
        <w:t xml:space="preserve"> на их реализацию</w:t>
      </w:r>
    </w:p>
    <w:p w:rsidR="00154D54" w:rsidRPr="009518AD" w:rsidRDefault="00154D54" w:rsidP="00154D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4D54" w:rsidRPr="00D9608A" w:rsidRDefault="00154D54" w:rsidP="00154D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9608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54D54" w:rsidRPr="009518AD" w:rsidRDefault="00154D54" w:rsidP="00154D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518AD">
        <w:rPr>
          <w:rFonts w:ascii="Times New Roman" w:hAnsi="Times New Roman" w:cs="Times New Roman"/>
          <w:sz w:val="28"/>
          <w:szCs w:val="28"/>
        </w:rPr>
        <w:t>Конкурсная комиссия по проведению конкурсного отбора проектов инициатив муниципальных образований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, направленных на </w:t>
      </w:r>
      <w:r w:rsidRPr="009518AD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518AD">
        <w:rPr>
          <w:rFonts w:ascii="Times New Roman" w:hAnsi="Times New Roman" w:cs="Times New Roman"/>
          <w:sz w:val="28"/>
          <w:szCs w:val="28"/>
        </w:rPr>
        <w:t xml:space="preserve"> качества условий предоставления образовательных услуг в общеобразовательных организациях для получения субсидий на их реализацию (далее соответственно </w:t>
      </w:r>
      <w:r w:rsidR="006F0B68">
        <w:rPr>
          <w:rFonts w:ascii="Times New Roman" w:hAnsi="Times New Roman" w:cs="Times New Roman"/>
          <w:sz w:val="28"/>
          <w:szCs w:val="28"/>
        </w:rPr>
        <w:t>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Комиссия, конкурсный отбор, субсидии, проекты) является коллегиальным органом, образованным при Правительстве Республики Дагестан для проведения конкурсного отбора проектов, направленных на повышение качества условий предоставления образовательных услуг в общеобразовательных организациях</w:t>
      </w:r>
      <w:proofErr w:type="gramEnd"/>
      <w:r w:rsidRPr="009518AD">
        <w:rPr>
          <w:rFonts w:ascii="Times New Roman" w:hAnsi="Times New Roman" w:cs="Times New Roman"/>
          <w:sz w:val="28"/>
          <w:szCs w:val="28"/>
        </w:rPr>
        <w:t xml:space="preserve"> муниципальных образований Республики Дагестан (далее </w:t>
      </w:r>
      <w:r w:rsidR="00D9608A">
        <w:rPr>
          <w:rFonts w:ascii="Times New Roman" w:hAnsi="Times New Roman" w:cs="Times New Roman"/>
          <w:sz w:val="28"/>
          <w:szCs w:val="28"/>
        </w:rPr>
        <w:t>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муниципальные образования).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руководствуется </w:t>
      </w:r>
      <w:hyperlink r:id="rId7" w:history="1">
        <w:r w:rsidRPr="00D9608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Конституцией</w:t>
        </w:r>
      </w:hyperlink>
      <w:r w:rsidRPr="009518A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и иными нормативными правовыми актами Российской Федерации, законами Республики Дагестан и иными нормативными правовыми актами Республики Дагестан, а также настоящим Положением.</w:t>
      </w:r>
    </w:p>
    <w:p w:rsidR="00154D54" w:rsidRPr="00D9608A" w:rsidRDefault="00154D54" w:rsidP="00154D5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4D54" w:rsidRPr="00D9608A" w:rsidRDefault="00154D54" w:rsidP="00154D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9608A">
        <w:rPr>
          <w:rFonts w:ascii="Times New Roman" w:hAnsi="Times New Roman" w:cs="Times New Roman"/>
          <w:b/>
          <w:sz w:val="28"/>
          <w:szCs w:val="28"/>
        </w:rPr>
        <w:t>II. Основные задачи и функции Комиссии</w:t>
      </w:r>
    </w:p>
    <w:p w:rsidR="00154D54" w:rsidRPr="009518AD" w:rsidRDefault="00154D54" w:rsidP="00154D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3. Основной задачей Комиссии является проведение конкурсного отбора в целях предоставления субсидий.</w:t>
      </w:r>
    </w:p>
    <w:p w:rsidR="00154D54" w:rsidRPr="009518AD" w:rsidRDefault="00154D54" w:rsidP="00154D54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4. Комиссия осуществляет следующие функции:</w:t>
      </w:r>
    </w:p>
    <w:p w:rsidR="00154D54" w:rsidRPr="009518AD" w:rsidRDefault="00154D54" w:rsidP="00154D54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а) рассмотрение, оценка проектов;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18AD">
        <w:rPr>
          <w:rFonts w:ascii="Times New Roman" w:hAnsi="Times New Roman" w:cs="Times New Roman"/>
          <w:sz w:val="28"/>
          <w:szCs w:val="28"/>
        </w:rPr>
        <w:t xml:space="preserve">б) проверка соответствия проектов требованиям, установленным </w:t>
      </w:r>
      <w:hyperlink w:anchor="P78" w:history="1">
        <w:r w:rsidRPr="00D9608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Порядком</w:t>
        </w:r>
      </w:hyperlink>
      <w:r w:rsidRPr="009518AD">
        <w:rPr>
          <w:rFonts w:ascii="Times New Roman" w:hAnsi="Times New Roman" w:cs="Times New Roman"/>
          <w:sz w:val="28"/>
          <w:szCs w:val="28"/>
        </w:rPr>
        <w:t xml:space="preserve"> проведения конкурсного отбора проектов инициатив муниципальных образований Республики Дагестан</w:t>
      </w:r>
      <w:r w:rsidR="006F0B68">
        <w:rPr>
          <w:rFonts w:ascii="Times New Roman" w:hAnsi="Times New Roman" w:cs="Times New Roman"/>
          <w:sz w:val="28"/>
          <w:szCs w:val="28"/>
        </w:rPr>
        <w:t xml:space="preserve">, направленных на </w:t>
      </w:r>
      <w:r w:rsidRPr="009518AD">
        <w:rPr>
          <w:rFonts w:ascii="Times New Roman" w:hAnsi="Times New Roman" w:cs="Times New Roman"/>
          <w:sz w:val="28"/>
          <w:szCs w:val="28"/>
        </w:rPr>
        <w:t>повышени</w:t>
      </w:r>
      <w:r w:rsidR="006F0B68">
        <w:rPr>
          <w:rFonts w:ascii="Times New Roman" w:hAnsi="Times New Roman" w:cs="Times New Roman"/>
          <w:sz w:val="28"/>
          <w:szCs w:val="28"/>
        </w:rPr>
        <w:t>е</w:t>
      </w:r>
      <w:r w:rsidRPr="009518AD">
        <w:rPr>
          <w:rFonts w:ascii="Times New Roman" w:hAnsi="Times New Roman" w:cs="Times New Roman"/>
          <w:sz w:val="28"/>
          <w:szCs w:val="28"/>
        </w:rPr>
        <w:t xml:space="preserve"> качества условий предоставления образовательных услуг в общеобразовательных организациях для получения субсидий на их </w:t>
      </w:r>
      <w:r w:rsidR="00C71AB6">
        <w:rPr>
          <w:rFonts w:ascii="Times New Roman" w:hAnsi="Times New Roman" w:cs="Times New Roman"/>
          <w:sz w:val="28"/>
          <w:szCs w:val="28"/>
        </w:rPr>
        <w:t>реализацию (далее 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Порядок);</w:t>
      </w:r>
      <w:proofErr w:type="gramEnd"/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в) формирование итоговой балльной оценки проектов, признанных соответствующими требованиям, установленным Порядком;</w:t>
      </w:r>
    </w:p>
    <w:p w:rsidR="00154D54" w:rsidRPr="009518AD" w:rsidRDefault="00154D54" w:rsidP="00154D54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lastRenderedPageBreak/>
        <w:t>г) определение перечня проектов-победителей конкурсного отбора;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д) определение размеров субсидий, предоставляемых муниципальным образованиям.</w:t>
      </w:r>
    </w:p>
    <w:p w:rsidR="00154D54" w:rsidRPr="009518AD" w:rsidRDefault="00154D54" w:rsidP="00154D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4D54" w:rsidRPr="00C71AB6" w:rsidRDefault="00154D54" w:rsidP="00154D54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1A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 Права Комиссии</w:t>
      </w:r>
    </w:p>
    <w:p w:rsidR="00154D54" w:rsidRPr="009518AD" w:rsidRDefault="00154D54" w:rsidP="00154D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4D54" w:rsidRPr="009518AD" w:rsidRDefault="00154D54" w:rsidP="00154D54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5. Комиссия вправе: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а) запрашивать у органов исполнительной власти Республики Дагестан, органов местного самоуправления муниципальных образований, иных органов и организаций необходимые для осуществления деятельности Комиссии материалы и информацию;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б) взаимодействовать с органами исполнительной власти Республики Дагестан, органами местного самоуправления муниципальных образований, иными органами и организациями;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в) привлекать экспертов для проведения специализированной экспертизы по вопросам, выносимым на рассмотрение Комиссии.</w:t>
      </w:r>
    </w:p>
    <w:p w:rsidR="00154D54" w:rsidRPr="009518AD" w:rsidRDefault="00154D54" w:rsidP="00154D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4D54" w:rsidRPr="00C71AB6" w:rsidRDefault="00154D54" w:rsidP="00154D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71AB6">
        <w:rPr>
          <w:rFonts w:ascii="Times New Roman" w:hAnsi="Times New Roman" w:cs="Times New Roman"/>
          <w:b/>
          <w:sz w:val="28"/>
          <w:szCs w:val="28"/>
        </w:rPr>
        <w:t>IV. Состав Комиссии</w:t>
      </w:r>
    </w:p>
    <w:p w:rsidR="00154D54" w:rsidRPr="009518AD" w:rsidRDefault="00154D54" w:rsidP="00154D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4D54" w:rsidRPr="009518AD" w:rsidRDefault="00154D54" w:rsidP="00154D54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6. В состав Комиссии входят председатель, секретарь и члены Комиссии.</w:t>
      </w:r>
    </w:p>
    <w:p w:rsidR="00154D54" w:rsidRPr="009518AD" w:rsidRDefault="00154D54" w:rsidP="00154D54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7. Председатель Комиссии:</w:t>
      </w:r>
    </w:p>
    <w:p w:rsidR="00154D54" w:rsidRPr="009518AD" w:rsidRDefault="0079655C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154D54" w:rsidRPr="009518AD">
        <w:rPr>
          <w:rFonts w:ascii="Times New Roman" w:hAnsi="Times New Roman" w:cs="Times New Roman"/>
          <w:sz w:val="28"/>
          <w:szCs w:val="28"/>
        </w:rPr>
        <w:t>руководит деятельностью Комиссии, проводит заседания Комиссии, распределяет обязанности между лицами, входящими в состав Комиссии, дает им поручения;</w:t>
      </w:r>
    </w:p>
    <w:p w:rsidR="00154D54" w:rsidRPr="009518AD" w:rsidRDefault="0079655C" w:rsidP="00154D54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54D54" w:rsidRPr="009518AD">
        <w:rPr>
          <w:rFonts w:ascii="Times New Roman" w:hAnsi="Times New Roman" w:cs="Times New Roman"/>
          <w:sz w:val="28"/>
          <w:szCs w:val="28"/>
        </w:rPr>
        <w:t>организует работу по подготовке отчета о деятельности Комиссии;</w:t>
      </w:r>
    </w:p>
    <w:p w:rsidR="00154D54" w:rsidRPr="009518AD" w:rsidRDefault="0079655C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54D54" w:rsidRPr="009518AD">
        <w:rPr>
          <w:rFonts w:ascii="Times New Roman" w:hAnsi="Times New Roman" w:cs="Times New Roman"/>
          <w:sz w:val="28"/>
          <w:szCs w:val="28"/>
        </w:rPr>
        <w:t>определяет место, время заседания Комиссии и утверждает повестку дня заседания Комиссии;</w:t>
      </w:r>
    </w:p>
    <w:p w:rsidR="00154D54" w:rsidRPr="009518AD" w:rsidRDefault="0079655C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6129D4">
        <w:rPr>
          <w:rFonts w:ascii="Times New Roman" w:hAnsi="Times New Roman" w:cs="Times New Roman"/>
          <w:sz w:val="28"/>
          <w:szCs w:val="28"/>
        </w:rPr>
        <w:t xml:space="preserve">подписывает </w:t>
      </w:r>
      <w:bookmarkStart w:id="1" w:name="_GoBack"/>
      <w:bookmarkEnd w:id="1"/>
      <w:r w:rsidR="00154D54" w:rsidRPr="009518AD">
        <w:rPr>
          <w:rFonts w:ascii="Times New Roman" w:hAnsi="Times New Roman" w:cs="Times New Roman"/>
          <w:sz w:val="28"/>
          <w:szCs w:val="28"/>
        </w:rPr>
        <w:t>все документы, связанные с выполнением возложенных на Комиссию задач;</w:t>
      </w:r>
    </w:p>
    <w:p w:rsidR="00154D54" w:rsidRPr="009518AD" w:rsidRDefault="0079655C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154D54" w:rsidRPr="009518AD">
        <w:rPr>
          <w:rFonts w:ascii="Times New Roman" w:hAnsi="Times New Roman" w:cs="Times New Roman"/>
          <w:sz w:val="28"/>
          <w:szCs w:val="28"/>
        </w:rPr>
        <w:t>организует работу по подготовке проектов нормативных правовых актов Республики Дагестан о внесении изменений в состав Комиссии в связи с организационно-кадровыми изменениями, о внесении изменений в настоящее Положение, о реорганизации и ликвидации Комиссии;</w:t>
      </w:r>
    </w:p>
    <w:p w:rsidR="00154D54" w:rsidRPr="009518AD" w:rsidRDefault="0079655C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154D54" w:rsidRPr="009518AD">
        <w:rPr>
          <w:rFonts w:ascii="Times New Roman" w:hAnsi="Times New Roman" w:cs="Times New Roman"/>
          <w:sz w:val="28"/>
          <w:szCs w:val="28"/>
        </w:rPr>
        <w:t xml:space="preserve">осуществляет общий </w:t>
      </w:r>
      <w:proofErr w:type="gramStart"/>
      <w:r w:rsidR="00154D54" w:rsidRPr="009518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54D54" w:rsidRPr="009518AD">
        <w:rPr>
          <w:rFonts w:ascii="Times New Roman" w:hAnsi="Times New Roman" w:cs="Times New Roman"/>
          <w:sz w:val="28"/>
          <w:szCs w:val="28"/>
        </w:rPr>
        <w:t xml:space="preserve"> реализацией принятых Комиссией решений и рекомендаций;</w:t>
      </w:r>
    </w:p>
    <w:p w:rsidR="00154D54" w:rsidRPr="009518AD" w:rsidRDefault="006A6809" w:rsidP="00154D54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154D54" w:rsidRPr="009518AD">
        <w:rPr>
          <w:rFonts w:ascii="Times New Roman" w:hAnsi="Times New Roman" w:cs="Times New Roman"/>
          <w:sz w:val="28"/>
          <w:szCs w:val="28"/>
        </w:rPr>
        <w:t>представляет Комиссию по вопросам, относящимся к ее компетенции;</w:t>
      </w:r>
    </w:p>
    <w:p w:rsidR="00154D54" w:rsidRPr="009518AD" w:rsidRDefault="006A6809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</w:t>
      </w:r>
      <w:r w:rsidR="00154D54" w:rsidRPr="009518AD">
        <w:rPr>
          <w:rFonts w:ascii="Times New Roman" w:hAnsi="Times New Roman" w:cs="Times New Roman"/>
          <w:sz w:val="28"/>
          <w:szCs w:val="28"/>
        </w:rPr>
        <w:t>несет персональную ответственность за выполнение возложенных на Комиссию задач.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8. Секретарь Комиссии:</w:t>
      </w:r>
    </w:p>
    <w:p w:rsidR="00154D54" w:rsidRPr="009518AD" w:rsidRDefault="006A6809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154D54" w:rsidRPr="009518AD">
        <w:rPr>
          <w:rFonts w:ascii="Times New Roman" w:hAnsi="Times New Roman" w:cs="Times New Roman"/>
          <w:sz w:val="28"/>
          <w:szCs w:val="28"/>
        </w:rPr>
        <w:t>осуществляет подготовку проектов планов работы Комиссии;</w:t>
      </w:r>
    </w:p>
    <w:p w:rsidR="00154D54" w:rsidRPr="009518AD" w:rsidRDefault="006A6809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54D54" w:rsidRPr="009518AD">
        <w:rPr>
          <w:rFonts w:ascii="Times New Roman" w:hAnsi="Times New Roman" w:cs="Times New Roman"/>
          <w:sz w:val="28"/>
          <w:szCs w:val="28"/>
        </w:rPr>
        <w:t>формирует проект повестки дня заседаний Комиссии;</w:t>
      </w:r>
    </w:p>
    <w:p w:rsidR="00154D54" w:rsidRPr="009518AD" w:rsidRDefault="006A6809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54D54" w:rsidRPr="009518AD">
        <w:rPr>
          <w:rFonts w:ascii="Times New Roman" w:hAnsi="Times New Roman" w:cs="Times New Roman"/>
          <w:sz w:val="28"/>
          <w:szCs w:val="28"/>
        </w:rPr>
        <w:t>организует сбор и подготовку материалов к заседаниям Комиссии;</w:t>
      </w:r>
    </w:p>
    <w:p w:rsidR="00154D54" w:rsidRPr="009518AD" w:rsidRDefault="006A6809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154D54" w:rsidRPr="009518AD">
        <w:rPr>
          <w:rFonts w:ascii="Times New Roman" w:hAnsi="Times New Roman" w:cs="Times New Roman"/>
          <w:sz w:val="28"/>
          <w:szCs w:val="28"/>
        </w:rPr>
        <w:t>информирует членов Комиссии о месте, времени проведения заседания Комиссии и повестке дня очередного заседания Комиссии, обеспечивает их необходимыми справочно-информационными материалами;</w:t>
      </w:r>
    </w:p>
    <w:p w:rsidR="00154D54" w:rsidRPr="009518AD" w:rsidRDefault="006A6809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д) </w:t>
      </w:r>
      <w:r w:rsidR="00154D54" w:rsidRPr="009518AD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="00154D54" w:rsidRPr="009518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54D54" w:rsidRPr="009518AD">
        <w:rPr>
          <w:rFonts w:ascii="Times New Roman" w:hAnsi="Times New Roman" w:cs="Times New Roman"/>
          <w:sz w:val="28"/>
          <w:szCs w:val="28"/>
        </w:rPr>
        <w:t xml:space="preserve"> выполнением плана работы Комиссии и представлением установленной отчетности Комиссии;</w:t>
      </w:r>
    </w:p>
    <w:p w:rsidR="00154D54" w:rsidRPr="009518AD" w:rsidRDefault="006A6809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154D54" w:rsidRPr="009518AD">
        <w:rPr>
          <w:rFonts w:ascii="Times New Roman" w:hAnsi="Times New Roman" w:cs="Times New Roman"/>
          <w:sz w:val="28"/>
          <w:szCs w:val="28"/>
        </w:rPr>
        <w:t>оформляет протоколы заседаний Комиссии;</w:t>
      </w:r>
    </w:p>
    <w:p w:rsidR="00154D54" w:rsidRPr="009518AD" w:rsidRDefault="006A6809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154D54" w:rsidRPr="009518AD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="00154D54" w:rsidRPr="009518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54D54" w:rsidRPr="009518AD">
        <w:rPr>
          <w:rFonts w:ascii="Times New Roman" w:hAnsi="Times New Roman" w:cs="Times New Roman"/>
          <w:sz w:val="28"/>
          <w:szCs w:val="28"/>
        </w:rPr>
        <w:t xml:space="preserve"> выполнением принятых Комиссией решений и поручений председателя Комиссии;</w:t>
      </w:r>
    </w:p>
    <w:p w:rsidR="00154D54" w:rsidRPr="009518AD" w:rsidRDefault="006A6809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</w:t>
      </w:r>
      <w:r w:rsidR="00154D54" w:rsidRPr="009518AD">
        <w:rPr>
          <w:rFonts w:ascii="Times New Roman" w:hAnsi="Times New Roman" w:cs="Times New Roman"/>
          <w:sz w:val="28"/>
          <w:szCs w:val="28"/>
        </w:rPr>
        <w:t>формирует в дело документы Комиссии, хранит их и сдает в архив в установленном порядке.</w:t>
      </w:r>
    </w:p>
    <w:p w:rsidR="00154D54" w:rsidRPr="009518AD" w:rsidRDefault="00154D54" w:rsidP="00154D54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9. Лица, входящие в состав Комиссии, имеют право:</w:t>
      </w:r>
    </w:p>
    <w:p w:rsidR="00154D54" w:rsidRPr="009518AD" w:rsidRDefault="006A6809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154D54" w:rsidRPr="009518AD">
        <w:rPr>
          <w:rFonts w:ascii="Times New Roman" w:hAnsi="Times New Roman" w:cs="Times New Roman"/>
          <w:sz w:val="28"/>
          <w:szCs w:val="28"/>
        </w:rPr>
        <w:t>на доступ к информации и другим материалам, рассматриваемым на заседаниях Комиссии;</w:t>
      </w:r>
    </w:p>
    <w:p w:rsidR="00154D54" w:rsidRPr="009518AD" w:rsidRDefault="006A6809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54D54" w:rsidRPr="009518AD">
        <w:rPr>
          <w:rFonts w:ascii="Times New Roman" w:hAnsi="Times New Roman" w:cs="Times New Roman"/>
          <w:sz w:val="28"/>
          <w:szCs w:val="28"/>
        </w:rPr>
        <w:t xml:space="preserve">в случае несогласия с принятым решением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54D54" w:rsidRPr="009518AD">
        <w:rPr>
          <w:rFonts w:ascii="Times New Roman" w:hAnsi="Times New Roman" w:cs="Times New Roman"/>
          <w:sz w:val="28"/>
          <w:szCs w:val="28"/>
        </w:rPr>
        <w:t xml:space="preserve"> на письменное изложение своего особого мнения, которое подлежит обязательному приобщению к протоколу заседания Комиссии.</w:t>
      </w:r>
    </w:p>
    <w:p w:rsidR="00154D54" w:rsidRPr="005B07C0" w:rsidRDefault="00154D54" w:rsidP="00154D54">
      <w:pPr>
        <w:pStyle w:val="ConsPlusNormal"/>
        <w:jc w:val="both"/>
        <w:rPr>
          <w:rFonts w:ascii="Times New Roman" w:hAnsi="Times New Roman" w:cs="Times New Roman"/>
          <w:sz w:val="18"/>
          <w:szCs w:val="28"/>
        </w:rPr>
      </w:pPr>
    </w:p>
    <w:p w:rsidR="00154D54" w:rsidRPr="00C71AB6" w:rsidRDefault="00154D54" w:rsidP="00154D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71AB6">
        <w:rPr>
          <w:rFonts w:ascii="Times New Roman" w:hAnsi="Times New Roman" w:cs="Times New Roman"/>
          <w:b/>
          <w:sz w:val="28"/>
          <w:szCs w:val="28"/>
        </w:rPr>
        <w:t>V. Организация работы Комиссии</w:t>
      </w:r>
    </w:p>
    <w:p w:rsidR="00154D54" w:rsidRPr="005B07C0" w:rsidRDefault="00154D54" w:rsidP="00154D54">
      <w:pPr>
        <w:pStyle w:val="ConsPlusNormal"/>
        <w:jc w:val="both"/>
        <w:rPr>
          <w:rFonts w:ascii="Times New Roman" w:hAnsi="Times New Roman" w:cs="Times New Roman"/>
          <w:sz w:val="16"/>
          <w:szCs w:val="28"/>
        </w:rPr>
      </w:pP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10. Комиссия осуществляет свою деятельность в соответствии с планом работы и повесткой дня заседания, </w:t>
      </w:r>
      <w:proofErr w:type="gramStart"/>
      <w:r w:rsidRPr="009518AD">
        <w:rPr>
          <w:rFonts w:ascii="Times New Roman" w:hAnsi="Times New Roman" w:cs="Times New Roman"/>
          <w:sz w:val="28"/>
          <w:szCs w:val="28"/>
        </w:rPr>
        <w:t>утверждаемыми</w:t>
      </w:r>
      <w:proofErr w:type="gramEnd"/>
      <w:r w:rsidRPr="009518AD">
        <w:rPr>
          <w:rFonts w:ascii="Times New Roman" w:hAnsi="Times New Roman" w:cs="Times New Roman"/>
          <w:sz w:val="28"/>
          <w:szCs w:val="28"/>
        </w:rPr>
        <w:t xml:space="preserve"> председателем Комиссии.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11. Заседание Комиссии считается правомочным, если на нем присутствует не менее двух третей состава лиц, входящих в состав Комиссии.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12. Лица, входящие в состав Комиссии, участвуют в заседаниях без права замены.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В случае невозможности присутствия лица, входящего в состав Комиссии, на заседании такое лицо имеет право заблаговременно представить свое мнение по рассматриваемым вопросам в письменной форме. В этом случае оно оглашается на заседании Комиссии и приобщается к протоколу заседания.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13. На заседания Комиссии при необходимости могут приглашаться представители органов исполнительной власти Республики Дагестан, органов местного самоуправления муниципальных образований, общественных и иных организаций, не входящие в состав Комиссии.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14. Решения Комиссии принимаются простым большинством голосов присутствующих на заседании лиц, входящих в состав Комиссии.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В случае равенства голосов решающим является голос председательствующего на заседании Комиссии.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15. Решения, принимаемые на заседании Комиссии, оформляются протоколом, который подписывается всеми лицами, входящими в состав Комиссии, принявшими участие в голосовании.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Копии протокола заседания Комиссии рассылаются лицам, входящим в состав Комиссии, и организациям, представители которых принимали участие в заседании.</w:t>
      </w:r>
    </w:p>
    <w:p w:rsidR="00154D54" w:rsidRPr="009518AD" w:rsidRDefault="00154D54" w:rsidP="00154D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16. Организационно-техническое обеспечение деятельности Комиссии осуществляется Министерством экономики и территориального развития Республики Дагестан.</w:t>
      </w:r>
    </w:p>
    <w:p w:rsidR="008665AD" w:rsidRDefault="00905ACD" w:rsidP="00905ACD">
      <w:pPr>
        <w:jc w:val="center"/>
      </w:pPr>
      <w:r>
        <w:t>_________________________________</w:t>
      </w:r>
    </w:p>
    <w:sectPr w:rsidR="008665AD" w:rsidSect="00905AC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2BF" w:rsidRDefault="004322BF" w:rsidP="00905ACD">
      <w:pPr>
        <w:spacing w:after="0" w:line="240" w:lineRule="auto"/>
      </w:pPr>
      <w:r>
        <w:separator/>
      </w:r>
    </w:p>
  </w:endnote>
  <w:endnote w:type="continuationSeparator" w:id="0">
    <w:p w:rsidR="004322BF" w:rsidRDefault="004322BF" w:rsidP="00905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2BF" w:rsidRDefault="004322BF" w:rsidP="00905ACD">
      <w:pPr>
        <w:spacing w:after="0" w:line="240" w:lineRule="auto"/>
      </w:pPr>
      <w:r>
        <w:separator/>
      </w:r>
    </w:p>
  </w:footnote>
  <w:footnote w:type="continuationSeparator" w:id="0">
    <w:p w:rsidR="004322BF" w:rsidRDefault="004322BF" w:rsidP="00905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5924845"/>
      <w:docPartObj>
        <w:docPartGallery w:val="Page Numbers (Top of Page)"/>
        <w:docPartUnique/>
      </w:docPartObj>
    </w:sdtPr>
    <w:sdtEndPr/>
    <w:sdtContent>
      <w:p w:rsidR="00905ACD" w:rsidRDefault="00905A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9D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F0A"/>
    <w:rsid w:val="00121F0A"/>
    <w:rsid w:val="00154D54"/>
    <w:rsid w:val="002926B1"/>
    <w:rsid w:val="003A09FB"/>
    <w:rsid w:val="004322BF"/>
    <w:rsid w:val="004D1998"/>
    <w:rsid w:val="005B07C0"/>
    <w:rsid w:val="006129D4"/>
    <w:rsid w:val="00624B11"/>
    <w:rsid w:val="006A6809"/>
    <w:rsid w:val="006F0B68"/>
    <w:rsid w:val="0079655C"/>
    <w:rsid w:val="008665AD"/>
    <w:rsid w:val="00874C8F"/>
    <w:rsid w:val="00905ACD"/>
    <w:rsid w:val="00933D48"/>
    <w:rsid w:val="009F63B5"/>
    <w:rsid w:val="00B07BF5"/>
    <w:rsid w:val="00BD31BD"/>
    <w:rsid w:val="00C71AB6"/>
    <w:rsid w:val="00CB3B0E"/>
    <w:rsid w:val="00D237C7"/>
    <w:rsid w:val="00D9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4D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4D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05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5ACD"/>
  </w:style>
  <w:style w:type="paragraph" w:styleId="a5">
    <w:name w:val="footer"/>
    <w:basedOn w:val="a"/>
    <w:link w:val="a6"/>
    <w:uiPriority w:val="99"/>
    <w:unhideWhenUsed/>
    <w:rsid w:val="00905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5ACD"/>
  </w:style>
  <w:style w:type="paragraph" w:styleId="a7">
    <w:name w:val="Balloon Text"/>
    <w:basedOn w:val="a"/>
    <w:link w:val="a8"/>
    <w:uiPriority w:val="99"/>
    <w:semiHidden/>
    <w:unhideWhenUsed/>
    <w:rsid w:val="00905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5A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4D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4D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05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5ACD"/>
  </w:style>
  <w:style w:type="paragraph" w:styleId="a5">
    <w:name w:val="footer"/>
    <w:basedOn w:val="a"/>
    <w:link w:val="a6"/>
    <w:uiPriority w:val="99"/>
    <w:unhideWhenUsed/>
    <w:rsid w:val="00905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5ACD"/>
  </w:style>
  <w:style w:type="paragraph" w:styleId="a7">
    <w:name w:val="Balloon Text"/>
    <w:basedOn w:val="a"/>
    <w:link w:val="a8"/>
    <w:uiPriority w:val="99"/>
    <w:semiHidden/>
    <w:unhideWhenUsed/>
    <w:rsid w:val="00905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5A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2CD669FA49A9175F53182E10BECD81BCCA5AA2064D6B9A38A97EA16AA0D50D75D9A6D7FD57B05747E52277E0F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2019-03-11T15:31:00Z</cp:lastPrinted>
  <dcterms:created xsi:type="dcterms:W3CDTF">2019-03-06T10:33:00Z</dcterms:created>
  <dcterms:modified xsi:type="dcterms:W3CDTF">2019-03-11T15:45:00Z</dcterms:modified>
</cp:coreProperties>
</file>